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8A" w:rsidRDefault="00181E83">
      <w:pPr>
        <w:pStyle w:val="Textoindependiente"/>
        <w:jc w:val="center"/>
        <w:rPr>
          <w:b/>
          <w:bCs/>
          <w:szCs w:val="24"/>
        </w:rPr>
      </w:pPr>
      <w:r>
        <w:rPr>
          <w:b/>
          <w:bCs/>
          <w:sz w:val="22"/>
        </w:rPr>
        <w:t xml:space="preserve"> </w:t>
      </w:r>
    </w:p>
    <w:tbl>
      <w:tblPr>
        <w:tblW w:w="4797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274"/>
        <w:gridCol w:w="2543"/>
        <w:gridCol w:w="2444"/>
        <w:gridCol w:w="1225"/>
        <w:gridCol w:w="3122"/>
      </w:tblGrid>
      <w:tr w:rsidR="000E458A" w:rsidRPr="000E458A" w:rsidTr="000E458A">
        <w:trPr>
          <w:trHeight w:val="43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Nombre de la Empresa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(1)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(2)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E458A" w:rsidRPr="000E458A" w:rsidTr="000E458A">
        <w:trPr>
          <w:trHeight w:val="43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Domicilio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(3)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Ciudad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(4)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E458A" w:rsidRPr="000E458A" w:rsidTr="000E458A">
        <w:trPr>
          <w:trHeight w:val="43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Teléfono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(5)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Correo electrónico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(6)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E458A" w:rsidRPr="000E458A" w:rsidTr="000E458A">
        <w:trPr>
          <w:trHeight w:val="435"/>
        </w:trPr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Propietario o representante legal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(7)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RFC </w:t>
            </w:r>
            <w:r w:rsidRPr="000E458A">
              <w:rPr>
                <w:rFonts w:ascii="Calibri" w:hAnsi="Calibri" w:cs="Calibri"/>
                <w:b/>
                <w:bCs/>
                <w:color w:val="000000"/>
                <w:vertAlign w:val="superscript"/>
                <w:lang w:val="es-MX" w:eastAsia="es-MX"/>
              </w:rPr>
              <w:t>(8)</w:t>
            </w: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8A" w:rsidRPr="000E458A" w:rsidRDefault="000E458A" w:rsidP="000E45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E45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</w:tbl>
    <w:p w:rsidR="00181E83" w:rsidRDefault="00181E83">
      <w:pPr>
        <w:pStyle w:val="Textoindependiente"/>
        <w:jc w:val="center"/>
        <w:rPr>
          <w:b/>
          <w:bCs/>
          <w:szCs w:val="24"/>
        </w:rPr>
      </w:pPr>
    </w:p>
    <w:p w:rsidR="00181E83" w:rsidRDefault="00181E83">
      <w:pPr>
        <w:spacing w:before="60" w:after="60"/>
      </w:pPr>
    </w:p>
    <w:tbl>
      <w:tblPr>
        <w:tblW w:w="1332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60"/>
        <w:gridCol w:w="9780"/>
        <w:gridCol w:w="2410"/>
      </w:tblGrid>
      <w:tr w:rsidR="00181E83" w:rsidTr="00EA23A8">
        <w:trPr>
          <w:cantSplit/>
          <w:trHeight w:val="550"/>
        </w:trPr>
        <w:tc>
          <w:tcPr>
            <w:tcW w:w="97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 w:after="60"/>
              <w:ind w:left="-70" w:firstLine="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PUNTOS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CRITERIOS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181E83" w:rsidRDefault="00181E83" w:rsidP="00EA23A8">
            <w:pPr>
              <w:pStyle w:val="Ttulo3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CALIFICACIÓN </w:t>
            </w:r>
            <w:r w:rsidRPr="0005024A">
              <w:rPr>
                <w:rFonts w:cs="Arial"/>
                <w:vertAlign w:val="superscript"/>
              </w:rPr>
              <w:t>(9)</w:t>
            </w:r>
          </w:p>
        </w:tc>
      </w:tr>
      <w:tr w:rsidR="00181E83" w:rsidTr="00EA23A8">
        <w:trPr>
          <w:cantSplit/>
          <w:trHeight w:val="243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181E83" w:rsidP="00EA23A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Cumple con requisitos fiscales (No cumple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0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S</w:t>
            </w:r>
            <w:r w:rsidR="00EA23A8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cumple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20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181E83" w:rsidTr="00EA23A8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181E83" w:rsidP="00EA23A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Porcentaje de descuento ofertado en compras de mayoreo (5%</w:t>
            </w:r>
            <w:r w:rsidR="00EA23A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7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10%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14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15% o más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20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rPr>
                <w:rFonts w:ascii="Arial" w:hAnsi="Arial" w:cs="Arial"/>
              </w:rPr>
            </w:pPr>
          </w:p>
        </w:tc>
      </w:tr>
      <w:tr w:rsidR="00181E83" w:rsidTr="00EA23A8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Ofrece crédito (No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0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15 días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8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30 días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12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45 días o más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16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ind w:left="50" w:hanging="50"/>
              <w:rPr>
                <w:rFonts w:ascii="Arial" w:hAnsi="Arial" w:cs="Arial"/>
              </w:rPr>
            </w:pPr>
          </w:p>
        </w:tc>
      </w:tr>
      <w:tr w:rsidR="00181E83" w:rsidTr="00EA23A8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Horario de servicio (Vespertino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8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Matutino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12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Mixto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16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rPr>
                <w:rFonts w:ascii="Arial" w:hAnsi="Arial" w:cs="Arial"/>
              </w:rPr>
            </w:pPr>
          </w:p>
        </w:tc>
      </w:tr>
      <w:tr w:rsidR="00181E83" w:rsidTr="00EA23A8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181E83" w:rsidP="00EA23A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Medios de comunicación para solicitar productos (teléfono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5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</w:t>
            </w:r>
            <w:r w:rsidR="00EA23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fax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7 </w:t>
            </w:r>
            <w:r w:rsidR="00EA23A8">
              <w:rPr>
                <w:rFonts w:ascii="Arial" w:hAnsi="Arial" w:cs="Arial"/>
              </w:rPr>
              <w:t>puntos,</w:t>
            </w:r>
            <w:r>
              <w:rPr>
                <w:rFonts w:ascii="Arial" w:hAnsi="Arial" w:cs="Arial"/>
              </w:rPr>
              <w:t xml:space="preserve"> Internet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10 </w:t>
            </w:r>
            <w:r w:rsidR="00EA23A8">
              <w:rPr>
                <w:rFonts w:ascii="Arial" w:hAnsi="Arial" w:cs="Arial"/>
              </w:rPr>
              <w:t>puntos)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rPr>
                <w:rFonts w:ascii="Arial" w:hAnsi="Arial" w:cs="Arial"/>
              </w:rPr>
            </w:pPr>
          </w:p>
        </w:tc>
      </w:tr>
      <w:tr w:rsidR="00181E83" w:rsidTr="00EA23A8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181E83" w:rsidP="00EA23A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Transporte para entrega de productos a domicilio (No cuenta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0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, S</w:t>
            </w:r>
            <w:r w:rsidR="00EA23A8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cuenta</w:t>
            </w:r>
            <w:r w:rsidR="00EA23A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10 </w:t>
            </w:r>
            <w:r w:rsidR="00EA23A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</w:tr>
      <w:tr w:rsidR="00181E83" w:rsidTr="00EA23A8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ind w:left="-7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1E83" w:rsidRDefault="00900F74" w:rsidP="00EA23A8">
            <w:pPr>
              <w:spacing w:before="60"/>
              <w:ind w:left="166" w:hanging="1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Tiene una oficina local para atención a clientes</w:t>
            </w:r>
            <w:r w:rsidR="00181E83">
              <w:rPr>
                <w:rFonts w:ascii="Arial" w:hAnsi="Arial" w:cs="Arial"/>
              </w:rPr>
              <w:t xml:space="preserve"> (No tiene</w:t>
            </w:r>
            <w:r w:rsidR="00EA23A8">
              <w:rPr>
                <w:rFonts w:ascii="Arial" w:hAnsi="Arial" w:cs="Arial"/>
              </w:rPr>
              <w:t>:</w:t>
            </w:r>
            <w:r w:rsidR="00181E83">
              <w:rPr>
                <w:rFonts w:ascii="Arial" w:hAnsi="Arial" w:cs="Arial"/>
              </w:rPr>
              <w:t xml:space="preserve"> 0 </w:t>
            </w:r>
            <w:r w:rsidR="00EA23A8">
              <w:rPr>
                <w:rFonts w:ascii="Arial" w:hAnsi="Arial" w:cs="Arial"/>
              </w:rPr>
              <w:t>puntos</w:t>
            </w:r>
            <w:r w:rsidR="00181E83">
              <w:rPr>
                <w:rFonts w:ascii="Arial" w:hAnsi="Arial" w:cs="Arial"/>
              </w:rPr>
              <w:t>, S</w:t>
            </w:r>
            <w:r w:rsidR="00EA23A8">
              <w:rPr>
                <w:rFonts w:ascii="Arial" w:hAnsi="Arial" w:cs="Arial"/>
              </w:rPr>
              <w:t>í</w:t>
            </w:r>
            <w:r w:rsidR="00181E83">
              <w:rPr>
                <w:rFonts w:ascii="Arial" w:hAnsi="Arial" w:cs="Arial"/>
              </w:rPr>
              <w:t xml:space="preserve"> tiene</w:t>
            </w:r>
            <w:r w:rsidR="00EA23A8">
              <w:rPr>
                <w:rFonts w:ascii="Arial" w:hAnsi="Arial" w:cs="Arial"/>
              </w:rPr>
              <w:t>:</w:t>
            </w:r>
            <w:r w:rsidR="00181E83">
              <w:rPr>
                <w:rFonts w:ascii="Arial" w:hAnsi="Arial" w:cs="Arial"/>
              </w:rPr>
              <w:t xml:space="preserve"> 8 </w:t>
            </w:r>
            <w:r w:rsidR="00EA23A8">
              <w:rPr>
                <w:rFonts w:ascii="Arial" w:hAnsi="Arial" w:cs="Arial"/>
              </w:rPr>
              <w:t>puntos</w:t>
            </w:r>
            <w:r w:rsidR="00181E83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ind w:left="-70"/>
              <w:rPr>
                <w:rFonts w:ascii="Arial" w:hAnsi="Arial" w:cs="Arial"/>
              </w:rPr>
            </w:pPr>
          </w:p>
        </w:tc>
      </w:tr>
      <w:tr w:rsidR="00181E83" w:rsidTr="00EA23A8">
        <w:trPr>
          <w:cantSplit/>
          <w:trHeight w:val="357"/>
        </w:trPr>
        <w:tc>
          <w:tcPr>
            <w:tcW w:w="97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E83" w:rsidRDefault="00181E83" w:rsidP="00EA23A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81E83" w:rsidRDefault="00181E83">
            <w:pPr>
              <w:spacing w:before="60" w:after="60"/>
              <w:ind w:left="-7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E83" w:rsidRDefault="000030F2" w:rsidP="00EA23A8">
            <w:pPr>
              <w:pStyle w:val="Ttulo2"/>
              <w:tabs>
                <w:tab w:val="left" w:pos="5926"/>
              </w:tabs>
              <w:spacing w:before="60" w:after="60"/>
              <w:ind w:right="131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(PUNTOS OBTENIDOS DE UN TOTAL DE 100) </w:t>
            </w:r>
            <w:r w:rsidR="00900F74">
              <w:rPr>
                <w:rFonts w:cs="Arial"/>
              </w:rPr>
              <w:t>CALIFICACI</w:t>
            </w:r>
            <w:r w:rsidR="00EA23A8">
              <w:rPr>
                <w:rFonts w:cs="Arial"/>
              </w:rPr>
              <w:t>Ó</w:t>
            </w:r>
            <w:r w:rsidR="00900F74">
              <w:rPr>
                <w:rFonts w:cs="Arial"/>
              </w:rPr>
              <w:t xml:space="preserve">N: </w:t>
            </w:r>
            <w:r w:rsidR="00181E83" w:rsidRPr="0005024A">
              <w:rPr>
                <w:rFonts w:cs="Arial"/>
                <w:vertAlign w:val="superscript"/>
              </w:rPr>
              <w:t>(10)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181E83" w:rsidRDefault="00181E83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</w:tbl>
    <w:p w:rsidR="00181E83" w:rsidRDefault="00900F74">
      <w:r>
        <w:tab/>
      </w:r>
    </w:p>
    <w:tbl>
      <w:tblPr>
        <w:tblW w:w="13324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0986"/>
      </w:tblGrid>
      <w:tr w:rsidR="00181E83">
        <w:tc>
          <w:tcPr>
            <w:tcW w:w="2338" w:type="dxa"/>
          </w:tcPr>
          <w:p w:rsidR="00181E83" w:rsidRPr="006F5C8E" w:rsidRDefault="00181E83" w:rsidP="000E458A">
            <w:pPr>
              <w:spacing w:line="360" w:lineRule="auto"/>
              <w:rPr>
                <w:rFonts w:ascii="Arial" w:hAnsi="Arial" w:cs="Arial"/>
              </w:rPr>
            </w:pPr>
            <w:r w:rsidRPr="006F5C8E">
              <w:rPr>
                <w:rFonts w:ascii="Arial" w:hAnsi="Arial" w:cs="Arial"/>
                <w:b/>
                <w:bCs/>
              </w:rPr>
              <w:t>COMENTARIOS</w:t>
            </w:r>
            <w:r w:rsidR="0005024A" w:rsidRPr="0005024A">
              <w:rPr>
                <w:rFonts w:ascii="Arial" w:hAnsi="Arial" w:cs="Arial"/>
                <w:vertAlign w:val="superscript"/>
              </w:rPr>
              <w:t>(11)</w:t>
            </w:r>
            <w:r w:rsidRPr="006F5C8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0986" w:type="dxa"/>
            <w:tcBorders>
              <w:bottom w:val="single" w:sz="4" w:space="0" w:color="auto"/>
            </w:tcBorders>
          </w:tcPr>
          <w:p w:rsidR="00181E83" w:rsidRPr="006F5C8E" w:rsidRDefault="00181E83" w:rsidP="000E458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1E83">
        <w:tc>
          <w:tcPr>
            <w:tcW w:w="13324" w:type="dxa"/>
            <w:gridSpan w:val="2"/>
            <w:tcBorders>
              <w:bottom w:val="single" w:sz="4" w:space="0" w:color="auto"/>
            </w:tcBorders>
          </w:tcPr>
          <w:p w:rsidR="00181E83" w:rsidRDefault="00181E83" w:rsidP="000E458A">
            <w:pPr>
              <w:spacing w:line="360" w:lineRule="auto"/>
            </w:pPr>
          </w:p>
        </w:tc>
      </w:tr>
      <w:tr w:rsidR="00181E83">
        <w:tc>
          <w:tcPr>
            <w:tcW w:w="13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1E83" w:rsidRDefault="00181E83" w:rsidP="000E458A">
            <w:pPr>
              <w:spacing w:line="360" w:lineRule="auto"/>
            </w:pPr>
          </w:p>
        </w:tc>
      </w:tr>
      <w:tr w:rsidR="00181E83">
        <w:tc>
          <w:tcPr>
            <w:tcW w:w="13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1E83" w:rsidRDefault="00181E83" w:rsidP="000E458A">
            <w:pPr>
              <w:spacing w:line="360" w:lineRule="auto"/>
            </w:pPr>
          </w:p>
        </w:tc>
      </w:tr>
    </w:tbl>
    <w:p w:rsidR="006F5C8E" w:rsidRPr="000E458A" w:rsidRDefault="00181E83" w:rsidP="006F5C8E">
      <w:pPr>
        <w:ind w:left="567" w:hanging="141"/>
        <w:rPr>
          <w:rFonts w:ascii="Arial" w:hAnsi="Arial" w:cs="Arial"/>
          <w:sz w:val="16"/>
        </w:rPr>
      </w:pPr>
      <w:r w:rsidRPr="000E458A">
        <w:rPr>
          <w:rFonts w:ascii="Arial" w:hAnsi="Arial" w:cs="Arial"/>
          <w:b/>
          <w:bCs/>
          <w:iCs/>
          <w:sz w:val="16"/>
        </w:rPr>
        <w:t>Nota:</w:t>
      </w:r>
      <w:r w:rsidR="0034549F" w:rsidRPr="000E458A">
        <w:rPr>
          <w:rFonts w:ascii="Arial" w:hAnsi="Arial" w:cs="Arial"/>
          <w:sz w:val="16"/>
        </w:rPr>
        <w:t xml:space="preserve"> El candidato se considera viable</w:t>
      </w:r>
      <w:r w:rsidRPr="000E458A">
        <w:rPr>
          <w:rFonts w:ascii="Arial" w:hAnsi="Arial" w:cs="Arial"/>
          <w:sz w:val="16"/>
        </w:rPr>
        <w:t>, si</w:t>
      </w:r>
      <w:r w:rsidR="000030F2" w:rsidRPr="000E458A">
        <w:rPr>
          <w:rFonts w:ascii="Arial" w:hAnsi="Arial" w:cs="Arial"/>
          <w:sz w:val="16"/>
        </w:rPr>
        <w:t xml:space="preserve"> cumple con los requisitos fiscales y</w:t>
      </w:r>
      <w:r w:rsidRPr="000E458A">
        <w:rPr>
          <w:rFonts w:ascii="Arial" w:hAnsi="Arial" w:cs="Arial"/>
          <w:sz w:val="16"/>
        </w:rPr>
        <w:t xml:space="preserve"> totaliza un</w:t>
      </w:r>
      <w:r w:rsidR="00EA23A8" w:rsidRPr="000E458A">
        <w:rPr>
          <w:rFonts w:ascii="Arial" w:hAnsi="Arial" w:cs="Arial"/>
          <w:sz w:val="16"/>
        </w:rPr>
        <w:t xml:space="preserve"> </w:t>
      </w:r>
      <w:r w:rsidRPr="000E458A">
        <w:rPr>
          <w:rFonts w:ascii="Arial" w:hAnsi="Arial" w:cs="Arial"/>
          <w:sz w:val="16"/>
        </w:rPr>
        <w:t xml:space="preserve">mínimo de 70 puntos.  </w:t>
      </w:r>
    </w:p>
    <w:p w:rsidR="00B65813" w:rsidRDefault="00B65813" w:rsidP="006F5C8E">
      <w:pPr>
        <w:ind w:left="567" w:hanging="141"/>
        <w:rPr>
          <w:rFonts w:ascii="Arial" w:hAnsi="Arial" w:cs="Arial"/>
        </w:rPr>
      </w:pPr>
    </w:p>
    <w:p w:rsidR="00181E83" w:rsidRDefault="00181E83" w:rsidP="006F5C8E">
      <w:pPr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842"/>
        <w:gridCol w:w="6379"/>
      </w:tblGrid>
      <w:tr w:rsidR="00181E83" w:rsidTr="00B65813">
        <w:tc>
          <w:tcPr>
            <w:tcW w:w="5103" w:type="dxa"/>
          </w:tcPr>
          <w:p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81E83" w:rsidRDefault="00181E83" w:rsidP="000E4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  <w:r w:rsidR="006F5C8E" w:rsidRPr="0005024A">
              <w:rPr>
                <w:rFonts w:ascii="Arial" w:hAnsi="Arial" w:cs="Arial"/>
                <w:b/>
                <w:bCs/>
                <w:vertAlign w:val="superscript"/>
              </w:rPr>
              <w:t>(12)</w:t>
            </w:r>
          </w:p>
        </w:tc>
      </w:tr>
    </w:tbl>
    <w:p w:rsidR="006F5C8E" w:rsidRDefault="006F5C8E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:rsidR="00181E83" w:rsidRDefault="00EA23A8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INSTRUCTIVO DE </w:t>
      </w:r>
      <w:r w:rsidR="00181E83">
        <w:rPr>
          <w:rFonts w:ascii="Arial" w:hAnsi="Arial" w:cs="Arial"/>
          <w:b/>
          <w:sz w:val="24"/>
        </w:rPr>
        <w:t>LLENADO</w:t>
      </w:r>
    </w:p>
    <w:p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tbl>
      <w:tblPr>
        <w:tblW w:w="1346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766"/>
      </w:tblGrid>
      <w:tr w:rsidR="00181E83" w:rsidTr="00EA23A8">
        <w:trPr>
          <w:trHeight w:val="547"/>
        </w:trPr>
        <w:tc>
          <w:tcPr>
            <w:tcW w:w="1701" w:type="dxa"/>
            <w:vAlign w:val="center"/>
          </w:tcPr>
          <w:p w:rsidR="00181E83" w:rsidRDefault="00181E83" w:rsidP="00EA23A8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NÚMERO</w:t>
            </w:r>
          </w:p>
        </w:tc>
        <w:tc>
          <w:tcPr>
            <w:tcW w:w="11766" w:type="dxa"/>
            <w:vAlign w:val="center"/>
          </w:tcPr>
          <w:p w:rsidR="00181E83" w:rsidRDefault="00181E83" w:rsidP="00EA23A8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DESCRIPCIÓN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766" w:type="dxa"/>
            <w:vAlign w:val="center"/>
          </w:tcPr>
          <w:p w:rsidR="00181E83" w:rsidRDefault="00B046B8" w:rsidP="00B046B8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el nombre de la empresa a seleccionar 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766" w:type="dxa"/>
            <w:vAlign w:val="center"/>
          </w:tcPr>
          <w:p w:rsidR="00181E83" w:rsidRDefault="00B046B8" w:rsidP="00B046B8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 la fecha del llenado del formato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domicilio de la e</w:t>
            </w:r>
            <w:r w:rsidR="00EA23A8">
              <w:rPr>
                <w:rFonts w:ascii="Arial" w:hAnsi="Arial" w:cs="Arial"/>
                <w:sz w:val="24"/>
              </w:rPr>
              <w:t>mpresa a seleccionar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el nombre de la ciudad donde </w:t>
            </w:r>
            <w:r w:rsidR="00EA23A8">
              <w:rPr>
                <w:rFonts w:ascii="Arial" w:hAnsi="Arial" w:cs="Arial"/>
                <w:sz w:val="24"/>
              </w:rPr>
              <w:t>se encuentra ubicada la empresa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el </w:t>
            </w:r>
            <w:r w:rsidR="00EA23A8">
              <w:rPr>
                <w:rFonts w:ascii="Arial" w:hAnsi="Arial" w:cs="Arial"/>
                <w:sz w:val="24"/>
              </w:rPr>
              <w:t>número telefónico de la empresa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766" w:type="dxa"/>
            <w:vAlign w:val="center"/>
          </w:tcPr>
          <w:p w:rsidR="00181E83" w:rsidRDefault="00EA23A8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correo electrónico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del pr</w:t>
            </w:r>
            <w:r w:rsidR="00EA23A8">
              <w:rPr>
                <w:rFonts w:ascii="Arial" w:hAnsi="Arial" w:cs="Arial"/>
                <w:sz w:val="24"/>
              </w:rPr>
              <w:t>opietario o representante legal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Registro Fe</w:t>
            </w:r>
            <w:r w:rsidR="00EA23A8">
              <w:rPr>
                <w:rFonts w:ascii="Arial" w:hAnsi="Arial" w:cs="Arial"/>
                <w:sz w:val="24"/>
              </w:rPr>
              <w:t>deral de Causantes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Calificaci￳n"/>
              </w:smartTagPr>
              <w:r>
                <w:rPr>
                  <w:rFonts w:ascii="Arial" w:hAnsi="Arial" w:cs="Arial"/>
                  <w:sz w:val="24"/>
                </w:rPr>
                <w:t>la Calificación</w:t>
              </w:r>
            </w:smartTag>
            <w:r w:rsidR="00EA23A8">
              <w:rPr>
                <w:rFonts w:ascii="Arial" w:hAnsi="Arial" w:cs="Arial"/>
                <w:sz w:val="24"/>
              </w:rPr>
              <w:t xml:space="preserve"> obtenida en cada criterio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</w:t>
            </w:r>
            <w:r w:rsidR="00EA23A8">
              <w:rPr>
                <w:rFonts w:ascii="Arial" w:hAnsi="Arial" w:cs="Arial"/>
                <w:sz w:val="24"/>
              </w:rPr>
              <w:t>ar el total de puntos obtenidos</w:t>
            </w:r>
          </w:p>
        </w:tc>
      </w:tr>
      <w:tr w:rsidR="00181E83" w:rsidTr="00EA23A8">
        <w:trPr>
          <w:trHeight w:val="414"/>
        </w:trPr>
        <w:tc>
          <w:tcPr>
            <w:tcW w:w="1701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1766" w:type="dxa"/>
            <w:vAlign w:val="center"/>
          </w:tcPr>
          <w:p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cualquier come</w:t>
            </w:r>
            <w:r w:rsidR="00EA23A8">
              <w:rPr>
                <w:rFonts w:ascii="Arial" w:hAnsi="Arial" w:cs="Arial"/>
                <w:sz w:val="24"/>
              </w:rPr>
              <w:t>ntario u observación pertinente</w:t>
            </w:r>
          </w:p>
        </w:tc>
      </w:tr>
      <w:tr w:rsidR="00621C1A" w:rsidTr="00EA23A8">
        <w:trPr>
          <w:trHeight w:val="414"/>
        </w:trPr>
        <w:tc>
          <w:tcPr>
            <w:tcW w:w="1701" w:type="dxa"/>
            <w:vAlign w:val="center"/>
          </w:tcPr>
          <w:p w:rsidR="00621C1A" w:rsidRDefault="00621C1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1766" w:type="dxa"/>
            <w:vAlign w:val="center"/>
          </w:tcPr>
          <w:p w:rsidR="00621C1A" w:rsidRDefault="00621C1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el nombre y la firma </w:t>
            </w:r>
            <w:r w:rsidR="00EE2DCA">
              <w:rPr>
                <w:rFonts w:ascii="Arial" w:hAnsi="Arial" w:cs="Arial"/>
                <w:sz w:val="24"/>
              </w:rPr>
              <w:t>del Jefe del Departamento de Recursos Materiales y de Servicios</w:t>
            </w:r>
          </w:p>
        </w:tc>
      </w:tr>
    </w:tbl>
    <w:p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</w:rPr>
      </w:pPr>
    </w:p>
    <w:p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sectPr w:rsidR="00181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10" w:rsidRDefault="00347310">
      <w:r>
        <w:separator/>
      </w:r>
    </w:p>
  </w:endnote>
  <w:endnote w:type="continuationSeparator" w:id="0">
    <w:p w:rsidR="00347310" w:rsidRDefault="0034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15E" w:rsidRDefault="00D141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1A" w:rsidRPr="00EB4C8B" w:rsidRDefault="00621C1A">
    <w:pPr>
      <w:pStyle w:val="Piedepgina"/>
      <w:rPr>
        <w:rFonts w:ascii="Arial" w:hAnsi="Arial" w:cs="Arial"/>
        <w:b/>
        <w:bCs/>
        <w:sz w:val="16"/>
        <w:szCs w:val="16"/>
        <w:lang w:val="en-US"/>
      </w:rPr>
    </w:pPr>
    <w:r w:rsidRPr="00EB4C8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</w:t>
    </w:r>
    <w:r w:rsidR="00016FE5" w:rsidRPr="00EB4C8B">
      <w:rPr>
        <w:rFonts w:ascii="Arial" w:hAnsi="Arial" w:cs="Arial"/>
        <w:b/>
        <w:bCs/>
        <w:sz w:val="16"/>
        <w:szCs w:val="16"/>
        <w:lang w:val="en-US"/>
      </w:rPr>
      <w:t xml:space="preserve">                </w:t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AE0BA3">
      <w:rPr>
        <w:rFonts w:ascii="Arial" w:hAnsi="Arial" w:cs="Arial"/>
        <w:b/>
        <w:bCs/>
        <w:sz w:val="16"/>
        <w:szCs w:val="16"/>
        <w:lang w:val="en-US"/>
      </w:rPr>
      <w:t xml:space="preserve">           </w:t>
    </w:r>
  </w:p>
  <w:p w:rsidR="003E2600" w:rsidRDefault="003E26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15E" w:rsidRDefault="00D141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10" w:rsidRDefault="00347310">
      <w:r>
        <w:separator/>
      </w:r>
    </w:p>
  </w:footnote>
  <w:footnote w:type="continuationSeparator" w:id="0">
    <w:p w:rsidR="00347310" w:rsidRDefault="0034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15E" w:rsidRDefault="00D141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41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2"/>
      <w:gridCol w:w="8080"/>
      <w:gridCol w:w="1559"/>
      <w:gridCol w:w="1560"/>
    </w:tblGrid>
    <w:tr w:rsidR="001C28DE" w:rsidRPr="006F30FC" w:rsidTr="001C28DE">
      <w:trPr>
        <w:trHeight w:val="705"/>
      </w:trPr>
      <w:tc>
        <w:tcPr>
          <w:tcW w:w="1842" w:type="dxa"/>
          <w:vMerge w:val="restart"/>
        </w:tcPr>
        <w:p w:rsidR="001C28DE" w:rsidRPr="006F30FC" w:rsidRDefault="00AE0BA3" w:rsidP="000B24BD">
          <w:pPr>
            <w:pStyle w:val="Default"/>
            <w:jc w:val="both"/>
            <w:rPr>
              <w:color w:val="auto"/>
              <w:sz w:val="20"/>
              <w:szCs w:val="20"/>
            </w:rPr>
          </w:pPr>
          <w:r>
            <w:rPr>
              <w:b/>
              <w:noProof/>
              <w:sz w:val="22"/>
              <w:szCs w:val="22"/>
            </w:rPr>
            <w:t xml:space="preserve">   </w:t>
          </w:r>
          <w:r w:rsidR="006971CD" w:rsidRPr="006F30FC">
            <w:rPr>
              <w:b/>
              <w:noProof/>
              <w:sz w:val="22"/>
              <w:szCs w:val="22"/>
              <w:lang w:val="es-MX" w:eastAsia="es-MX"/>
            </w:rPr>
            <w:drawing>
              <wp:inline distT="0" distB="0" distL="0" distR="0">
                <wp:extent cx="790575" cy="790575"/>
                <wp:effectExtent l="0" t="0" r="9525" b="9525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C28DE" w:rsidRPr="00D1415E" w:rsidRDefault="001C28DE" w:rsidP="001C28DE">
          <w:pPr>
            <w:pStyle w:val="Default"/>
            <w:spacing w:after="120"/>
            <w:jc w:val="center"/>
            <w:rPr>
              <w:b/>
              <w:color w:val="auto"/>
              <w:sz w:val="28"/>
            </w:rPr>
          </w:pPr>
          <w:r w:rsidRPr="00D1415E">
            <w:rPr>
              <w:b/>
              <w:color w:val="auto"/>
              <w:sz w:val="28"/>
            </w:rPr>
            <w:t>TECNOLÓGICO NACIONAL DE MÉXICO</w:t>
          </w:r>
        </w:p>
        <w:p w:rsidR="001C28DE" w:rsidRPr="006F30FC" w:rsidRDefault="001C28DE" w:rsidP="001C28DE">
          <w:pPr>
            <w:pStyle w:val="Default"/>
            <w:jc w:val="center"/>
            <w:rPr>
              <w:color w:val="auto"/>
              <w:sz w:val="20"/>
              <w:szCs w:val="20"/>
            </w:rPr>
          </w:pPr>
          <w:r w:rsidRPr="00D1415E">
            <w:rPr>
              <w:color w:val="auto"/>
              <w:szCs w:val="20"/>
            </w:rPr>
            <w:t>INSTITUTO TECNOLÓGICO DE NUEVO LEÓN</w:t>
          </w:r>
        </w:p>
      </w:tc>
      <w:tc>
        <w:tcPr>
          <w:tcW w:w="3119" w:type="dxa"/>
          <w:gridSpan w:val="2"/>
        </w:tcPr>
        <w:p w:rsidR="001C28DE" w:rsidRDefault="001C28DE" w:rsidP="00AE0BA3">
          <w:pPr>
            <w:pStyle w:val="Default"/>
            <w:jc w:val="center"/>
            <w:rPr>
              <w:sz w:val="20"/>
              <w:szCs w:val="20"/>
              <w:lang w:val="es-MX"/>
            </w:rPr>
          </w:pPr>
          <w:r w:rsidRPr="00FF17A5">
            <w:rPr>
              <w:sz w:val="20"/>
              <w:szCs w:val="20"/>
              <w:lang w:val="es-MX"/>
            </w:rPr>
            <w:t xml:space="preserve">Fecha de elaboración: </w:t>
          </w:r>
        </w:p>
        <w:p w:rsidR="001C28DE" w:rsidRPr="006F30FC" w:rsidRDefault="001C28DE" w:rsidP="00AE0BA3">
          <w:pPr>
            <w:pStyle w:val="Default"/>
            <w:jc w:val="center"/>
            <w:rPr>
              <w:color w:val="auto"/>
              <w:sz w:val="20"/>
              <w:szCs w:val="20"/>
            </w:rPr>
          </w:pPr>
          <w:r w:rsidRPr="00FF17A5">
            <w:rPr>
              <w:sz w:val="20"/>
              <w:szCs w:val="20"/>
              <w:lang w:val="es-MX"/>
            </w:rPr>
            <w:t>2017 -07- 08</w:t>
          </w:r>
        </w:p>
      </w:tc>
    </w:tr>
    <w:tr w:rsidR="001C28DE" w:rsidRPr="006F30FC" w:rsidTr="001C28DE">
      <w:trPr>
        <w:trHeight w:val="156"/>
      </w:trPr>
      <w:tc>
        <w:tcPr>
          <w:tcW w:w="1842" w:type="dxa"/>
          <w:vMerge/>
        </w:tcPr>
        <w:p w:rsidR="001C28DE" w:rsidRPr="006F30FC" w:rsidRDefault="001C28DE" w:rsidP="000B24BD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</w:tc>
      <w:tc>
        <w:tcPr>
          <w:tcW w:w="8080" w:type="dxa"/>
        </w:tcPr>
        <w:p w:rsidR="001C28DE" w:rsidRPr="00BF3CD1" w:rsidRDefault="00D1415E" w:rsidP="00BF3CD1">
          <w:pPr>
            <w:pStyle w:val="Default"/>
            <w:spacing w:before="120"/>
            <w:jc w:val="center"/>
            <w:rPr>
              <w:rFonts w:ascii="Arial Black" w:hAnsi="Arial Black"/>
              <w:sz w:val="20"/>
              <w:szCs w:val="20"/>
              <w:lang w:val="es-MX"/>
            </w:rPr>
          </w:pPr>
          <w:r w:rsidRPr="00D1415E">
            <w:rPr>
              <w:rFonts w:ascii="Arial Black" w:hAnsi="Arial Black"/>
              <w:sz w:val="22"/>
              <w:szCs w:val="20"/>
              <w:lang w:val="es-MX"/>
            </w:rPr>
            <w:t>REGÍSTRO DE ASPIRANTES A PROVEEDOR</w:t>
          </w:r>
        </w:p>
      </w:tc>
      <w:tc>
        <w:tcPr>
          <w:tcW w:w="1559" w:type="dxa"/>
        </w:tcPr>
        <w:p w:rsidR="001C28DE" w:rsidRDefault="001C28DE" w:rsidP="000B24BD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Código:</w:t>
          </w:r>
        </w:p>
        <w:p w:rsidR="001C28DE" w:rsidRPr="006F30FC" w:rsidRDefault="00BF3CD1" w:rsidP="00BF3CD1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REG</w:t>
          </w:r>
          <w:r w:rsidR="001C28DE">
            <w:rPr>
              <w:color w:val="auto"/>
              <w:sz w:val="20"/>
              <w:szCs w:val="20"/>
            </w:rPr>
            <w:t>-8410-01</w:t>
          </w:r>
        </w:p>
      </w:tc>
      <w:tc>
        <w:tcPr>
          <w:tcW w:w="1560" w:type="dxa"/>
        </w:tcPr>
        <w:p w:rsidR="001C28DE" w:rsidRDefault="001C28DE" w:rsidP="001C28DE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Revisión:</w:t>
          </w:r>
        </w:p>
        <w:p w:rsidR="001C28DE" w:rsidRPr="006F30FC" w:rsidRDefault="001C28DE" w:rsidP="001C28DE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01</w:t>
          </w:r>
        </w:p>
      </w:tc>
    </w:tr>
  </w:tbl>
  <w:p w:rsidR="00621C1A" w:rsidRDefault="00621C1A">
    <w:pPr>
      <w:pStyle w:val="Encabezado"/>
      <w:rPr>
        <w:rFonts w:ascii="Arial" w:hAnsi="Arial" w:cs="Arial"/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15E" w:rsidRDefault="00D141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5F"/>
    <w:rsid w:val="000030F2"/>
    <w:rsid w:val="00016FE5"/>
    <w:rsid w:val="0005024A"/>
    <w:rsid w:val="000711D3"/>
    <w:rsid w:val="000B24BD"/>
    <w:rsid w:val="000B73CD"/>
    <w:rsid w:val="000C55F6"/>
    <w:rsid w:val="000C58B9"/>
    <w:rsid w:val="000E458A"/>
    <w:rsid w:val="00100B07"/>
    <w:rsid w:val="00181E83"/>
    <w:rsid w:val="001C28DE"/>
    <w:rsid w:val="001C5093"/>
    <w:rsid w:val="002A681D"/>
    <w:rsid w:val="002B66DD"/>
    <w:rsid w:val="002E1B1C"/>
    <w:rsid w:val="0034549F"/>
    <w:rsid w:val="00347310"/>
    <w:rsid w:val="003E2600"/>
    <w:rsid w:val="003F5F08"/>
    <w:rsid w:val="00437DC0"/>
    <w:rsid w:val="00444526"/>
    <w:rsid w:val="004F7C19"/>
    <w:rsid w:val="0050145A"/>
    <w:rsid w:val="005124BC"/>
    <w:rsid w:val="00517963"/>
    <w:rsid w:val="0052795F"/>
    <w:rsid w:val="0056765A"/>
    <w:rsid w:val="00607411"/>
    <w:rsid w:val="00621C1A"/>
    <w:rsid w:val="006971CD"/>
    <w:rsid w:val="006E0754"/>
    <w:rsid w:val="006F1104"/>
    <w:rsid w:val="006F5C8E"/>
    <w:rsid w:val="007046D9"/>
    <w:rsid w:val="007B176E"/>
    <w:rsid w:val="008005BA"/>
    <w:rsid w:val="008009FD"/>
    <w:rsid w:val="008445BC"/>
    <w:rsid w:val="00900F74"/>
    <w:rsid w:val="009266AB"/>
    <w:rsid w:val="009827A1"/>
    <w:rsid w:val="009929E5"/>
    <w:rsid w:val="009C211F"/>
    <w:rsid w:val="009F6697"/>
    <w:rsid w:val="00A523E5"/>
    <w:rsid w:val="00A708C5"/>
    <w:rsid w:val="00A90A86"/>
    <w:rsid w:val="00AE0744"/>
    <w:rsid w:val="00AE0BA3"/>
    <w:rsid w:val="00B046B8"/>
    <w:rsid w:val="00B13EED"/>
    <w:rsid w:val="00B65813"/>
    <w:rsid w:val="00BB152C"/>
    <w:rsid w:val="00BD118F"/>
    <w:rsid w:val="00BE6828"/>
    <w:rsid w:val="00BF3CD1"/>
    <w:rsid w:val="00CD452D"/>
    <w:rsid w:val="00D1415E"/>
    <w:rsid w:val="00D633A8"/>
    <w:rsid w:val="00D909B4"/>
    <w:rsid w:val="00DF7449"/>
    <w:rsid w:val="00E25A2F"/>
    <w:rsid w:val="00E62B0E"/>
    <w:rsid w:val="00EA23A8"/>
    <w:rsid w:val="00EB4C8B"/>
    <w:rsid w:val="00EE2DCA"/>
    <w:rsid w:val="00FD24F0"/>
    <w:rsid w:val="00FD7211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8E6A431"/>
  <w15:chartTrackingRefBased/>
  <w15:docId w15:val="{14740E98-3156-4021-BB4E-02AC6A04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1C28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19341-4EBD-443F-A5EC-041DA82C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cp:lastModifiedBy>Usuario de Windows</cp:lastModifiedBy>
  <cp:revision>3</cp:revision>
  <cp:lastPrinted>2004-02-23T00:06:00Z</cp:lastPrinted>
  <dcterms:created xsi:type="dcterms:W3CDTF">2018-01-12T18:58:00Z</dcterms:created>
  <dcterms:modified xsi:type="dcterms:W3CDTF">2018-01-12T19:25:00Z</dcterms:modified>
</cp:coreProperties>
</file>